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4E6" w:rsidRPr="00352EC9" w:rsidRDefault="004024E6" w:rsidP="004024E6">
      <w:pPr>
        <w:pStyle w:val="Bezodstpw"/>
        <w:rPr>
          <w:rFonts w:ascii="Times New Roman" w:hAnsi="Times New Roman" w:cs="Times New Roman"/>
          <w:b/>
          <w:i/>
          <w:sz w:val="24"/>
          <w:szCs w:val="24"/>
          <w:lang w:eastAsia="pl-PL"/>
        </w:rPr>
      </w:pPr>
      <w:r w:rsidRPr="00352EC9">
        <w:rPr>
          <w:rFonts w:ascii="Times New Roman" w:hAnsi="Times New Roman" w:cs="Times New Roman"/>
          <w:b/>
          <w:i/>
          <w:sz w:val="24"/>
          <w:szCs w:val="24"/>
          <w:lang w:eastAsia="pl-PL"/>
        </w:rPr>
        <w:t xml:space="preserve">Nic niemożliwego! </w:t>
      </w:r>
    </w:p>
    <w:p w:rsidR="004024E6" w:rsidRDefault="004024E6" w:rsidP="004024E6">
      <w:pPr>
        <w:pStyle w:val="Bezodstpw"/>
        <w:rPr>
          <w:rFonts w:ascii="Times New Roman" w:hAnsi="Times New Roman" w:cs="Times New Roman"/>
          <w:b/>
          <w:i/>
          <w:sz w:val="24"/>
          <w:szCs w:val="24"/>
          <w:lang w:eastAsia="pl-PL"/>
        </w:rPr>
      </w:pPr>
    </w:p>
    <w:p w:rsidR="004024E6" w:rsidRPr="00352EC9" w:rsidRDefault="004024E6" w:rsidP="004024E6">
      <w:pPr>
        <w:pStyle w:val="Bezodstpw"/>
        <w:rPr>
          <w:rFonts w:ascii="Times New Roman" w:hAnsi="Times New Roman" w:cs="Times New Roman"/>
          <w:b/>
          <w:i/>
          <w:sz w:val="24"/>
          <w:szCs w:val="24"/>
          <w:lang w:eastAsia="pl-PL"/>
        </w:rPr>
      </w:pPr>
    </w:p>
    <w:p w:rsidR="004024E6" w:rsidRDefault="004024E6" w:rsidP="004024E6">
      <w:pPr>
        <w:pStyle w:val="Bezodstpw"/>
        <w:rPr>
          <w:rFonts w:ascii="Times New Roman" w:hAnsi="Times New Roman" w:cs="Times New Roman"/>
          <w:b/>
          <w:sz w:val="24"/>
          <w:szCs w:val="24"/>
          <w:lang w:eastAsia="pl-PL"/>
        </w:rPr>
      </w:pPr>
      <w:r>
        <w:rPr>
          <w:rFonts w:ascii="Times New Roman" w:hAnsi="Times New Roman" w:cs="Times New Roman"/>
          <w:b/>
          <w:noProof/>
          <w:sz w:val="24"/>
          <w:szCs w:val="24"/>
          <w:lang w:eastAsia="pl-PL"/>
        </w:rPr>
        <w:drawing>
          <wp:inline distT="0" distB="0" distL="0" distR="0">
            <wp:extent cx="5762625" cy="3191453"/>
            <wp:effectExtent l="19050" t="0" r="9525" b="0"/>
            <wp:docPr id="1" name="Obraz 0" descr="Z Komórki 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 Komórki 022.jpg"/>
                    <pic:cNvPicPr/>
                  </pic:nvPicPr>
                  <pic:blipFill>
                    <a:blip r:embed="rId4" cstate="print"/>
                    <a:stretch>
                      <a:fillRect/>
                    </a:stretch>
                  </pic:blipFill>
                  <pic:spPr>
                    <a:xfrm>
                      <a:off x="0" y="0"/>
                      <a:ext cx="5762625" cy="3191453"/>
                    </a:xfrm>
                    <a:prstGeom prst="rect">
                      <a:avLst/>
                    </a:prstGeom>
                    <a:ln>
                      <a:noFill/>
                    </a:ln>
                    <a:effectLst>
                      <a:softEdge rad="112500"/>
                    </a:effectLst>
                  </pic:spPr>
                </pic:pic>
              </a:graphicData>
            </a:graphic>
          </wp:inline>
        </w:drawing>
      </w:r>
    </w:p>
    <w:p w:rsidR="004024E6" w:rsidRDefault="004024E6" w:rsidP="004024E6">
      <w:pPr>
        <w:pStyle w:val="Bezodstpw"/>
        <w:rPr>
          <w:rFonts w:ascii="Times New Roman" w:hAnsi="Times New Roman" w:cs="Times New Roman"/>
          <w:b/>
          <w:sz w:val="24"/>
          <w:szCs w:val="24"/>
          <w:lang w:eastAsia="pl-PL"/>
        </w:rPr>
      </w:pPr>
    </w:p>
    <w:p w:rsidR="004024E6" w:rsidRDefault="004024E6" w:rsidP="004024E6">
      <w:pPr>
        <w:pStyle w:val="Bezodstpw"/>
        <w:rPr>
          <w:rFonts w:ascii="Times New Roman" w:hAnsi="Times New Roman" w:cs="Times New Roman"/>
          <w:b/>
          <w:sz w:val="24"/>
          <w:szCs w:val="24"/>
          <w:lang w:eastAsia="pl-PL"/>
        </w:rPr>
      </w:pPr>
    </w:p>
    <w:p w:rsidR="004024E6" w:rsidRDefault="004024E6" w:rsidP="004024E6">
      <w:pPr>
        <w:pStyle w:val="Bezodstpw"/>
        <w:rPr>
          <w:rFonts w:ascii="Times New Roman" w:hAnsi="Times New Roman" w:cs="Times New Roman"/>
          <w:sz w:val="24"/>
          <w:szCs w:val="24"/>
          <w:lang w:eastAsia="pl-PL"/>
        </w:rPr>
      </w:pPr>
      <w:r w:rsidRPr="00D4036A">
        <w:rPr>
          <w:rFonts w:ascii="Times New Roman" w:hAnsi="Times New Roman" w:cs="Times New Roman"/>
          <w:sz w:val="24"/>
          <w:szCs w:val="24"/>
          <w:lang w:eastAsia="pl-PL"/>
        </w:rPr>
        <w:t xml:space="preserve">Czasem każdemu z nas zdaje się, że nie da rady. Jest zbyt słaby, aby podołać wyzwaniu, aby podjąć misję, którą spotyka na swej drodze. Myśli wtedy: „Gdzie tam ja do takiego czegoś. Przecież wiadomo, że nie dam rady. Niech ktoś inny to zrobi!” Bywa, że znajdzie się jeszcze ktoś, kto niejako na potwierdzenie czy umocnienie takiego, błędnego myślenia, dopowie parę słów od siebie i wtedy jeszcze trudniej wyjść z dołka takich myśli. </w:t>
      </w:r>
      <w:r>
        <w:rPr>
          <w:rFonts w:ascii="Times New Roman" w:hAnsi="Times New Roman" w:cs="Times New Roman"/>
          <w:sz w:val="24"/>
          <w:szCs w:val="24"/>
          <w:lang w:eastAsia="pl-PL"/>
        </w:rPr>
        <w:t>Jak wiele jest takich sytuacji, czasem nawet trudno je wszystkie zliczyć. Ile jest tych sytuacji, chwil, nie do wykonania</w:t>
      </w:r>
      <w:r w:rsidRPr="00D4036A">
        <w:rPr>
          <w:rFonts w:ascii="Times New Roman" w:hAnsi="Times New Roman" w:cs="Times New Roman"/>
          <w:sz w:val="24"/>
          <w:szCs w:val="24"/>
          <w:lang w:eastAsia="pl-PL"/>
        </w:rPr>
        <w:t xml:space="preserve"> według m</w:t>
      </w:r>
      <w:r>
        <w:rPr>
          <w:rFonts w:ascii="Times New Roman" w:hAnsi="Times New Roman" w:cs="Times New Roman"/>
          <w:sz w:val="24"/>
          <w:szCs w:val="24"/>
          <w:lang w:eastAsia="pl-PL"/>
        </w:rPr>
        <w:t>nie, dla mnie niemożliwych</w:t>
      </w:r>
      <w:r w:rsidRPr="00D4036A">
        <w:rPr>
          <w:rFonts w:ascii="Times New Roman" w:hAnsi="Times New Roman" w:cs="Times New Roman"/>
          <w:sz w:val="24"/>
          <w:szCs w:val="24"/>
          <w:lang w:eastAsia="pl-PL"/>
        </w:rPr>
        <w:t>. A jednak, to co zdawało się być czymś niemożliwym, st</w:t>
      </w:r>
      <w:r>
        <w:rPr>
          <w:rFonts w:ascii="Times New Roman" w:hAnsi="Times New Roman" w:cs="Times New Roman"/>
          <w:sz w:val="24"/>
          <w:szCs w:val="24"/>
          <w:lang w:eastAsia="pl-PL"/>
        </w:rPr>
        <w:t>ało się czymś możliwym, realnym, czy nie bywało i tak?</w:t>
      </w:r>
    </w:p>
    <w:p w:rsidR="004024E6" w:rsidRPr="00D4036A" w:rsidRDefault="004024E6" w:rsidP="004024E6">
      <w:pPr>
        <w:pStyle w:val="Bezodstpw"/>
        <w:rPr>
          <w:rFonts w:ascii="Times New Roman" w:hAnsi="Times New Roman" w:cs="Times New Roman"/>
          <w:sz w:val="24"/>
          <w:szCs w:val="24"/>
          <w:lang w:eastAsia="pl-PL"/>
        </w:rPr>
      </w:pPr>
    </w:p>
    <w:p w:rsidR="004024E6" w:rsidRDefault="004024E6" w:rsidP="004024E6">
      <w:pPr>
        <w:pStyle w:val="Bezodstpw"/>
        <w:rPr>
          <w:rFonts w:ascii="Times New Roman" w:hAnsi="Times New Roman" w:cs="Times New Roman"/>
          <w:sz w:val="24"/>
          <w:szCs w:val="24"/>
          <w:lang w:eastAsia="pl-PL"/>
        </w:rPr>
      </w:pPr>
      <w:r w:rsidRPr="00D4036A">
        <w:rPr>
          <w:rFonts w:ascii="Times New Roman" w:hAnsi="Times New Roman" w:cs="Times New Roman"/>
          <w:i/>
          <w:iCs/>
          <w:sz w:val="24"/>
          <w:szCs w:val="24"/>
          <w:lang w:eastAsia="pl-PL"/>
        </w:rPr>
        <w:t>Dla Boga bowiem nie ma nic niemożliwego.</w:t>
      </w:r>
      <w:r w:rsidRPr="00D4036A">
        <w:rPr>
          <w:rFonts w:ascii="Times New Roman" w:hAnsi="Times New Roman" w:cs="Times New Roman"/>
          <w:sz w:val="24"/>
          <w:szCs w:val="24"/>
          <w:lang w:eastAsia="pl-PL"/>
        </w:rPr>
        <w:t xml:space="preserve"> Czemu tak często o tym zapominamy? Ja zapominam! A przecież jeśli Bóg do czegoś mnie czy Ciebie powołuje – nieważne czy to coś małego, czy coś bardzo wielkiego, On zawsze daje potrzebne dary i siły, które pomogą w zrealizowaniu zadania do jakiego wzywa. On wie, że dam radę, nawet jeśli sama mam wątpliwości. On we mnie, On w Ciebie wierzy i prosi o to samo – „Uwierz we Mnie i zaufaj mi, a ja dam Ci wszystko czego potrzebujesz! Dam ci Siebie, a tym samym, dam ci Miłość, pełnię życia, którą JESTEM!”</w:t>
      </w:r>
    </w:p>
    <w:p w:rsidR="004024E6" w:rsidRPr="00D4036A" w:rsidRDefault="004024E6" w:rsidP="004024E6">
      <w:pPr>
        <w:pStyle w:val="Bezodstpw"/>
        <w:rPr>
          <w:rFonts w:ascii="Times New Roman" w:hAnsi="Times New Roman" w:cs="Times New Roman"/>
          <w:sz w:val="24"/>
          <w:szCs w:val="24"/>
          <w:lang w:eastAsia="pl-PL"/>
        </w:rPr>
      </w:pPr>
    </w:p>
    <w:p w:rsidR="004024E6" w:rsidRDefault="004024E6" w:rsidP="004024E6">
      <w:pPr>
        <w:pStyle w:val="Bezodstpw"/>
        <w:rPr>
          <w:rFonts w:ascii="Times New Roman" w:hAnsi="Times New Roman" w:cs="Times New Roman"/>
          <w:i/>
          <w:iCs/>
          <w:sz w:val="24"/>
          <w:szCs w:val="24"/>
          <w:lang w:eastAsia="pl-PL"/>
        </w:rPr>
      </w:pPr>
      <w:r w:rsidRPr="00D4036A">
        <w:rPr>
          <w:rFonts w:ascii="Times New Roman" w:hAnsi="Times New Roman" w:cs="Times New Roman"/>
          <w:sz w:val="24"/>
          <w:szCs w:val="24"/>
          <w:lang w:eastAsia="pl-PL"/>
        </w:rPr>
        <w:t xml:space="preserve">Maryja przecież też w chwili Zwiastowania mogła powiedzieć – „To jest niemożliwe! Nie dam rady! Nie wierzę w to!” Jednak wypowiedziała słowa zawierzenia, słowa oddania się woli Bożej. Słowa, które wyrażają pełnię zaufania: </w:t>
      </w:r>
      <w:r w:rsidRPr="00D4036A">
        <w:rPr>
          <w:rFonts w:ascii="Times New Roman" w:hAnsi="Times New Roman" w:cs="Times New Roman"/>
          <w:i/>
          <w:iCs/>
          <w:sz w:val="24"/>
          <w:szCs w:val="24"/>
          <w:lang w:eastAsia="pl-PL"/>
        </w:rPr>
        <w:t>Oto Ja służebnica Pańska, niech Mi się stanie według twego słowa!</w:t>
      </w:r>
    </w:p>
    <w:p w:rsidR="004024E6" w:rsidRPr="00D4036A" w:rsidRDefault="004024E6" w:rsidP="004024E6">
      <w:pPr>
        <w:pStyle w:val="Bezodstpw"/>
        <w:rPr>
          <w:rFonts w:ascii="Times New Roman" w:hAnsi="Times New Roman" w:cs="Times New Roman"/>
          <w:sz w:val="24"/>
          <w:szCs w:val="24"/>
          <w:lang w:eastAsia="pl-PL"/>
        </w:rPr>
      </w:pPr>
    </w:p>
    <w:p w:rsidR="004024E6" w:rsidRDefault="004024E6" w:rsidP="004024E6">
      <w:pPr>
        <w:pStyle w:val="Bezodstpw"/>
        <w:rPr>
          <w:rFonts w:ascii="Times New Roman" w:hAnsi="Times New Roman" w:cs="Times New Roman"/>
          <w:iCs/>
          <w:sz w:val="24"/>
          <w:szCs w:val="24"/>
          <w:lang w:eastAsia="pl-PL"/>
        </w:rPr>
      </w:pPr>
      <w:r w:rsidRPr="00D4036A">
        <w:rPr>
          <w:rFonts w:ascii="Times New Roman" w:hAnsi="Times New Roman" w:cs="Times New Roman"/>
          <w:iCs/>
          <w:sz w:val="24"/>
          <w:szCs w:val="24"/>
          <w:lang w:eastAsia="pl-PL"/>
        </w:rPr>
        <w:t xml:space="preserve">Która z nas, już dziś jest gotowa uwierzyć…i zawierzyć się z ufnym oddaniem Panu Bogu? Która, tak jak Maryja chce zaufać i… tak jak Maryja żyć? Jak Maryja - w nieustannym powtarzaniu TAK dla misji, którą Pan Bóg powiedział: „Ja wiem, że możesz się bać. Wiem, że myślisz, że nie dasz rady. Wiem, że czasem od innych słyszałaś, że jesteś do niczego… że nie masz prawa… Wszystko to słyszałem, bardzo dobrze to pamiętam. Płakałem razem z </w:t>
      </w:r>
      <w:r w:rsidRPr="00D4036A">
        <w:rPr>
          <w:rFonts w:ascii="Times New Roman" w:hAnsi="Times New Roman" w:cs="Times New Roman"/>
          <w:iCs/>
          <w:sz w:val="24"/>
          <w:szCs w:val="24"/>
          <w:lang w:eastAsia="pl-PL"/>
        </w:rPr>
        <w:lastRenderedPageBreak/>
        <w:t>Tobą…  Wiem, że to trudne… dużo Cię to kosztuje. Różnie o sobie myślisz, ale dla mnie nieskończenie i odwiecznie jesteś umiłowana! Jesteś dla mnie najważniejsza, wyjątkowa, utęskniona!  KOCHAM CIĘ! Wiem, że to właśnie Ty dasz radę! Tobie ufam! Tobie zawierzam mojego Syna, którego Kocham tak jak Ciebie! Tylko odpowiedz… jeśli CHCESZ. Chcesz?”</w:t>
      </w:r>
    </w:p>
    <w:p w:rsidR="004024E6" w:rsidRPr="00D4036A" w:rsidRDefault="004024E6" w:rsidP="004024E6">
      <w:pPr>
        <w:pStyle w:val="Bezodstpw"/>
        <w:rPr>
          <w:rFonts w:ascii="Times New Roman" w:hAnsi="Times New Roman" w:cs="Times New Roman"/>
          <w:iCs/>
          <w:sz w:val="24"/>
          <w:szCs w:val="24"/>
          <w:lang w:eastAsia="pl-PL"/>
        </w:rPr>
      </w:pPr>
    </w:p>
    <w:p w:rsidR="004024E6" w:rsidRPr="00D4036A" w:rsidRDefault="004024E6" w:rsidP="004024E6">
      <w:pPr>
        <w:pStyle w:val="Bezodstpw"/>
        <w:rPr>
          <w:rFonts w:ascii="Times New Roman" w:hAnsi="Times New Roman" w:cs="Times New Roman"/>
          <w:sz w:val="24"/>
          <w:szCs w:val="24"/>
          <w:lang w:eastAsia="pl-PL"/>
        </w:rPr>
      </w:pPr>
      <w:r w:rsidRPr="00D4036A">
        <w:rPr>
          <w:rFonts w:ascii="Times New Roman" w:hAnsi="Times New Roman" w:cs="Times New Roman"/>
          <w:sz w:val="24"/>
          <w:szCs w:val="24"/>
          <w:lang w:eastAsia="pl-PL"/>
        </w:rPr>
        <w:t>Czasem każdemu z nas zdaje się, że nie da rady</w:t>
      </w:r>
      <w:r>
        <w:rPr>
          <w:rFonts w:ascii="Times New Roman" w:hAnsi="Times New Roman" w:cs="Times New Roman"/>
          <w:sz w:val="24"/>
          <w:szCs w:val="24"/>
          <w:lang w:eastAsia="pl-PL"/>
        </w:rPr>
        <w:t>…</w:t>
      </w:r>
      <w:r w:rsidRPr="00D4036A">
        <w:rPr>
          <w:rFonts w:ascii="Times New Roman" w:hAnsi="Times New Roman" w:cs="Times New Roman"/>
          <w:sz w:val="24"/>
          <w:szCs w:val="24"/>
          <w:lang w:eastAsia="pl-PL"/>
        </w:rPr>
        <w:t xml:space="preserve"> Każdemu! </w:t>
      </w:r>
    </w:p>
    <w:p w:rsidR="004024E6" w:rsidRDefault="004024E6" w:rsidP="004024E6">
      <w:pPr>
        <w:pStyle w:val="Bezodstpw"/>
        <w:rPr>
          <w:rFonts w:ascii="Times New Roman" w:hAnsi="Times New Roman" w:cs="Times New Roman"/>
          <w:sz w:val="24"/>
          <w:szCs w:val="24"/>
          <w:lang w:eastAsia="pl-PL"/>
        </w:rPr>
      </w:pPr>
      <w:r>
        <w:rPr>
          <w:rFonts w:ascii="Times New Roman" w:hAnsi="Times New Roman" w:cs="Times New Roman"/>
          <w:iCs/>
          <w:sz w:val="24"/>
          <w:szCs w:val="24"/>
          <w:lang w:eastAsia="pl-PL"/>
        </w:rPr>
        <w:t xml:space="preserve">Mój Drogi, </w:t>
      </w:r>
      <w:r w:rsidRPr="00D4036A">
        <w:rPr>
          <w:rFonts w:ascii="Times New Roman" w:hAnsi="Times New Roman" w:cs="Times New Roman"/>
          <w:iCs/>
          <w:sz w:val="24"/>
          <w:szCs w:val="24"/>
          <w:lang w:eastAsia="pl-PL"/>
        </w:rPr>
        <w:t xml:space="preserve">Panie Jezu! Tak bardzo Cię kocham. </w:t>
      </w:r>
      <w:r>
        <w:rPr>
          <w:rFonts w:ascii="Times New Roman" w:hAnsi="Times New Roman" w:cs="Times New Roman"/>
          <w:iCs/>
          <w:sz w:val="24"/>
          <w:szCs w:val="24"/>
          <w:lang w:eastAsia="pl-PL"/>
        </w:rPr>
        <w:t>Czasem coś mnie blokuje i trochę się boję, ale w</w:t>
      </w:r>
      <w:r w:rsidRPr="00D4036A">
        <w:rPr>
          <w:rFonts w:ascii="Times New Roman" w:hAnsi="Times New Roman" w:cs="Times New Roman"/>
          <w:iCs/>
          <w:sz w:val="24"/>
          <w:szCs w:val="24"/>
          <w:lang w:eastAsia="pl-PL"/>
        </w:rPr>
        <w:t>iem, że to co dla mnie samej jest niemożliwe</w:t>
      </w:r>
      <w:r>
        <w:rPr>
          <w:rFonts w:ascii="Times New Roman" w:hAnsi="Times New Roman" w:cs="Times New Roman"/>
          <w:iCs/>
          <w:sz w:val="24"/>
          <w:szCs w:val="24"/>
          <w:lang w:eastAsia="pl-PL"/>
        </w:rPr>
        <w:t>, to z Tobą staje się!</w:t>
      </w:r>
      <w:r w:rsidRPr="00D4036A">
        <w:rPr>
          <w:rFonts w:ascii="Times New Roman" w:hAnsi="Times New Roman" w:cs="Times New Roman"/>
          <w:iCs/>
          <w:sz w:val="24"/>
          <w:szCs w:val="24"/>
          <w:lang w:eastAsia="pl-PL"/>
        </w:rPr>
        <w:t xml:space="preserve"> Z Tobą wszystko jest możliwe! </w:t>
      </w:r>
      <w:r w:rsidRPr="00D4036A">
        <w:rPr>
          <w:rFonts w:ascii="Times New Roman" w:hAnsi="Times New Roman" w:cs="Times New Roman"/>
          <w:i/>
          <w:iCs/>
          <w:sz w:val="24"/>
          <w:szCs w:val="24"/>
          <w:lang w:eastAsia="pl-PL"/>
        </w:rPr>
        <w:t>Dla Boga bowiem nie ma nic niemożliwego.</w:t>
      </w:r>
      <w:r w:rsidRPr="00D4036A">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To właśnie Ty, uzdalniasz mnie do odpowiedzi Miłości! Ty jesteś moją siłą, mocą, moją odwagą! </w:t>
      </w:r>
    </w:p>
    <w:p w:rsidR="004024E6" w:rsidRPr="00D4036A" w:rsidRDefault="004024E6" w:rsidP="004024E6">
      <w:pPr>
        <w:pStyle w:val="Bezodstpw"/>
        <w:rPr>
          <w:rFonts w:ascii="Times New Roman" w:hAnsi="Times New Roman" w:cs="Times New Roman"/>
          <w:sz w:val="24"/>
          <w:szCs w:val="24"/>
          <w:lang w:eastAsia="pl-PL"/>
        </w:rPr>
      </w:pPr>
    </w:p>
    <w:p w:rsidR="004024E6" w:rsidRDefault="004024E6" w:rsidP="004024E6">
      <w:pPr>
        <w:pStyle w:val="Bezodstpw"/>
        <w:rPr>
          <w:rFonts w:ascii="Times New Roman" w:hAnsi="Times New Roman" w:cs="Times New Roman"/>
          <w:i/>
          <w:iCs/>
          <w:sz w:val="24"/>
          <w:szCs w:val="24"/>
          <w:lang w:eastAsia="pl-PL"/>
        </w:rPr>
      </w:pPr>
      <w:r>
        <w:rPr>
          <w:rFonts w:ascii="Times New Roman" w:hAnsi="Times New Roman" w:cs="Times New Roman"/>
          <w:iCs/>
          <w:sz w:val="24"/>
          <w:szCs w:val="24"/>
          <w:lang w:eastAsia="pl-PL"/>
        </w:rPr>
        <w:t xml:space="preserve">Czy Ty, pełna Tej siły, mocy i odwagi, </w:t>
      </w:r>
      <w:r w:rsidRPr="00D4036A">
        <w:rPr>
          <w:rFonts w:ascii="Times New Roman" w:hAnsi="Times New Roman" w:cs="Times New Roman"/>
          <w:iCs/>
          <w:sz w:val="24"/>
          <w:szCs w:val="24"/>
          <w:lang w:eastAsia="pl-PL"/>
        </w:rPr>
        <w:t>Chcesz</w:t>
      </w:r>
      <w:r>
        <w:rPr>
          <w:rFonts w:ascii="Times New Roman" w:hAnsi="Times New Roman" w:cs="Times New Roman"/>
          <w:iCs/>
          <w:sz w:val="24"/>
          <w:szCs w:val="24"/>
          <w:lang w:eastAsia="pl-PL"/>
        </w:rPr>
        <w:t xml:space="preserve"> dziś odpowiedzieć na Miłość? Czy chcesz odpowiedzieć, tak jak Maryja? </w:t>
      </w:r>
      <w:r w:rsidRPr="00D4036A">
        <w:rPr>
          <w:rFonts w:ascii="Times New Roman" w:hAnsi="Times New Roman" w:cs="Times New Roman"/>
          <w:iCs/>
          <w:sz w:val="24"/>
          <w:szCs w:val="24"/>
          <w:lang w:eastAsia="pl-PL"/>
        </w:rPr>
        <w:t xml:space="preserve"> </w:t>
      </w:r>
      <w:r w:rsidRPr="00D4036A">
        <w:rPr>
          <w:rFonts w:ascii="Times New Roman" w:hAnsi="Times New Roman" w:cs="Times New Roman"/>
          <w:i/>
          <w:iCs/>
          <w:sz w:val="24"/>
          <w:szCs w:val="24"/>
          <w:lang w:eastAsia="pl-PL"/>
        </w:rPr>
        <w:t>Oto Ja służebnica Pańska, niech Mi się stanie według twego słowa!</w:t>
      </w:r>
      <w:r>
        <w:rPr>
          <w:rFonts w:ascii="Times New Roman" w:hAnsi="Times New Roman" w:cs="Times New Roman"/>
          <w:i/>
          <w:iCs/>
          <w:sz w:val="24"/>
          <w:szCs w:val="24"/>
          <w:lang w:eastAsia="pl-PL"/>
        </w:rPr>
        <w:t xml:space="preserve"> </w:t>
      </w:r>
    </w:p>
    <w:p w:rsidR="004024E6" w:rsidRPr="0077680A" w:rsidRDefault="004024E6" w:rsidP="004024E6">
      <w:pPr>
        <w:pStyle w:val="Bezodstpw"/>
        <w:rPr>
          <w:rFonts w:ascii="Times New Roman" w:hAnsi="Times New Roman" w:cs="Times New Roman"/>
          <w:i/>
          <w:sz w:val="24"/>
          <w:szCs w:val="24"/>
          <w:lang w:eastAsia="pl-PL"/>
        </w:rPr>
      </w:pPr>
      <w:r w:rsidRPr="0077680A">
        <w:rPr>
          <w:rFonts w:ascii="Times New Roman" w:hAnsi="Times New Roman" w:cs="Times New Roman"/>
          <w:b/>
          <w:i/>
          <w:sz w:val="24"/>
          <w:szCs w:val="24"/>
          <w:lang w:eastAsia="pl-PL"/>
        </w:rPr>
        <w:t>(</w:t>
      </w:r>
      <w:r w:rsidRPr="0077680A">
        <w:rPr>
          <w:rFonts w:ascii="Times New Roman" w:hAnsi="Times New Roman" w:cs="Times New Roman"/>
          <w:i/>
          <w:sz w:val="24"/>
          <w:szCs w:val="24"/>
          <w:lang w:eastAsia="pl-PL"/>
        </w:rPr>
        <w:t>Łk 1, 26-38)</w:t>
      </w:r>
      <w:r>
        <w:rPr>
          <w:rFonts w:ascii="Times New Roman" w:hAnsi="Times New Roman" w:cs="Times New Roman"/>
          <w:i/>
          <w:sz w:val="24"/>
          <w:szCs w:val="24"/>
          <w:lang w:eastAsia="pl-PL"/>
        </w:rPr>
        <w:t>.</w:t>
      </w:r>
    </w:p>
    <w:p w:rsidR="004024E6" w:rsidRPr="0077680A" w:rsidRDefault="004024E6" w:rsidP="004024E6">
      <w:pPr>
        <w:pStyle w:val="Bezodstpw"/>
        <w:rPr>
          <w:rFonts w:ascii="Times New Roman" w:hAnsi="Times New Roman" w:cs="Times New Roman"/>
          <w:sz w:val="24"/>
          <w:szCs w:val="24"/>
          <w:lang w:eastAsia="pl-PL"/>
        </w:rPr>
      </w:pPr>
    </w:p>
    <w:p w:rsidR="004024E6" w:rsidRDefault="004024E6" w:rsidP="004024E6">
      <w:pPr>
        <w:pStyle w:val="Bezodstpw"/>
        <w:rPr>
          <w:rFonts w:ascii="Times New Roman" w:hAnsi="Times New Roman" w:cs="Times New Roman"/>
          <w:iCs/>
          <w:sz w:val="24"/>
          <w:szCs w:val="24"/>
          <w:lang w:eastAsia="pl-PL"/>
        </w:rPr>
      </w:pPr>
      <w:r w:rsidRPr="00352EC9">
        <w:rPr>
          <w:rFonts w:ascii="Times New Roman" w:hAnsi="Times New Roman" w:cs="Times New Roman"/>
          <w:iCs/>
          <w:sz w:val="24"/>
          <w:szCs w:val="24"/>
          <w:lang w:eastAsia="pl-PL"/>
        </w:rPr>
        <w:t>Nic niemożliwego!</w:t>
      </w:r>
    </w:p>
    <w:p w:rsidR="004024E6" w:rsidRDefault="004024E6" w:rsidP="004024E6">
      <w:pPr>
        <w:pStyle w:val="Bezodstpw"/>
        <w:rPr>
          <w:rFonts w:ascii="Times New Roman" w:hAnsi="Times New Roman" w:cs="Times New Roman"/>
          <w:iCs/>
          <w:sz w:val="24"/>
          <w:szCs w:val="24"/>
          <w:lang w:eastAsia="pl-PL"/>
        </w:rPr>
      </w:pPr>
    </w:p>
    <w:p w:rsidR="004024E6" w:rsidRPr="00352EC9" w:rsidRDefault="004024E6" w:rsidP="004024E6">
      <w:pPr>
        <w:pStyle w:val="Bezodstpw"/>
        <w:rPr>
          <w:rFonts w:ascii="Times New Roman" w:hAnsi="Times New Roman" w:cs="Times New Roman"/>
          <w:iCs/>
          <w:sz w:val="24"/>
          <w:szCs w:val="24"/>
          <w:lang w:eastAsia="pl-PL"/>
        </w:rPr>
      </w:pPr>
    </w:p>
    <w:p w:rsidR="004024E6" w:rsidRPr="00D4036A" w:rsidRDefault="004024E6" w:rsidP="004024E6">
      <w:pPr>
        <w:pStyle w:val="Bezodstpw"/>
        <w:rPr>
          <w:rFonts w:ascii="Times New Roman" w:hAnsi="Times New Roman" w:cs="Times New Roman"/>
          <w:sz w:val="24"/>
          <w:szCs w:val="24"/>
          <w:lang w:eastAsia="pl-PL"/>
        </w:rPr>
      </w:pPr>
      <w:r w:rsidRPr="00D4036A">
        <w:rPr>
          <w:rFonts w:ascii="Times New Roman" w:hAnsi="Times New Roman" w:cs="Times New Roman"/>
          <w:sz w:val="24"/>
          <w:szCs w:val="24"/>
          <w:lang w:eastAsia="pl-PL"/>
        </w:rPr>
        <w:t>Gosia</w:t>
      </w:r>
      <w:r>
        <w:rPr>
          <w:rFonts w:ascii="Times New Roman" w:hAnsi="Times New Roman" w:cs="Times New Roman"/>
          <w:sz w:val="24"/>
          <w:szCs w:val="24"/>
          <w:lang w:eastAsia="pl-PL"/>
        </w:rPr>
        <w:t xml:space="preserve"> – kandydatka ISSM</w:t>
      </w:r>
      <w:r w:rsidRPr="00D4036A">
        <w:rPr>
          <w:rFonts w:ascii="Times New Roman" w:hAnsi="Times New Roman" w:cs="Times New Roman"/>
          <w:sz w:val="24"/>
          <w:szCs w:val="24"/>
          <w:lang w:eastAsia="pl-PL"/>
        </w:rPr>
        <w:t xml:space="preserve"> :)</w:t>
      </w:r>
    </w:p>
    <w:p w:rsidR="00590B9C" w:rsidRDefault="00590B9C"/>
    <w:sectPr w:rsidR="00590B9C" w:rsidSect="00590B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024E6"/>
    <w:rsid w:val="002E2B2F"/>
    <w:rsid w:val="004024E6"/>
    <w:rsid w:val="00590B9C"/>
    <w:rsid w:val="007072E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0B9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024E6"/>
    <w:pPr>
      <w:spacing w:after="0" w:line="240" w:lineRule="auto"/>
    </w:pPr>
  </w:style>
  <w:style w:type="paragraph" w:styleId="Tekstdymka">
    <w:name w:val="Balloon Text"/>
    <w:basedOn w:val="Normalny"/>
    <w:link w:val="TekstdymkaZnak"/>
    <w:uiPriority w:val="99"/>
    <w:semiHidden/>
    <w:unhideWhenUsed/>
    <w:rsid w:val="004024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024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2547</Characters>
  <Application>Microsoft Office Word</Application>
  <DocSecurity>0</DocSecurity>
  <Lines>21</Lines>
  <Paragraphs>5</Paragraphs>
  <ScaleCrop>false</ScaleCrop>
  <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Eugeniusz Ploch</dc:creator>
  <cp:keywords/>
  <dc:description/>
  <cp:lastModifiedBy>s. Edyta</cp:lastModifiedBy>
  <cp:revision>2</cp:revision>
  <dcterms:created xsi:type="dcterms:W3CDTF">2015-08-02T21:26:00Z</dcterms:created>
  <dcterms:modified xsi:type="dcterms:W3CDTF">2015-08-02T21:26:00Z</dcterms:modified>
</cp:coreProperties>
</file>